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9952" w14:textId="7CBE2D5C" w:rsidR="00CA2FE7" w:rsidRDefault="00B362AC" w:rsidP="006C2282">
      <w:pPr>
        <w:pStyle w:val="Title"/>
        <w:rPr>
          <w:b w:val="0"/>
        </w:rPr>
      </w:pPr>
      <w:r>
        <w:t>Breakout 1: Case Formulation Worksheet</w:t>
      </w:r>
    </w:p>
    <w:p w14:paraId="050BBCC1" w14:textId="77777777" w:rsidR="002D630B" w:rsidRDefault="002D630B">
      <w:pPr>
        <w:rPr>
          <w:b/>
        </w:rPr>
      </w:pPr>
    </w:p>
    <w:p w14:paraId="2E54E30C" w14:textId="7C143128" w:rsidR="002D630B" w:rsidRPr="006C2282" w:rsidRDefault="002D630B" w:rsidP="006C2282">
      <w:pPr>
        <w:rPr>
          <w:b/>
          <w:bCs/>
        </w:rPr>
      </w:pPr>
      <w:r w:rsidRPr="006C2282">
        <w:rPr>
          <w:b/>
          <w:bCs/>
        </w:rPr>
        <w:t xml:space="preserve">What </w:t>
      </w:r>
      <w:proofErr w:type="gramStart"/>
      <w:r w:rsidRPr="006C2282">
        <w:rPr>
          <w:b/>
          <w:bCs/>
        </w:rPr>
        <w:t>are</w:t>
      </w:r>
      <w:proofErr w:type="gramEnd"/>
      <w:r w:rsidRPr="006C2282">
        <w:rPr>
          <w:b/>
          <w:bCs/>
        </w:rPr>
        <w:t xml:space="preserve"> the Client</w:t>
      </w:r>
      <w:r w:rsidR="006C2282">
        <w:rPr>
          <w:b/>
          <w:bCs/>
        </w:rPr>
        <w:t>’s</w:t>
      </w:r>
      <w:r w:rsidRPr="006C2282">
        <w:rPr>
          <w:b/>
          <w:bCs/>
        </w:rPr>
        <w:t xml:space="preserve"> TOP 3 health concerns/challenges? </w:t>
      </w:r>
    </w:p>
    <w:p w14:paraId="09972046" w14:textId="77777777" w:rsidR="002D630B" w:rsidRDefault="002D630B">
      <w:pPr>
        <w:rPr>
          <w:b/>
        </w:rPr>
      </w:pPr>
    </w:p>
    <w:p w14:paraId="05BDD9E7" w14:textId="2DAED879" w:rsidR="002D630B" w:rsidRDefault="002D630B">
      <w:pPr>
        <w:rPr>
          <w:b/>
        </w:rPr>
      </w:pPr>
      <w:r>
        <w:rPr>
          <w:b/>
        </w:rPr>
        <w:t xml:space="preserve">Concern #1: </w:t>
      </w:r>
    </w:p>
    <w:p w14:paraId="5F5D166F" w14:textId="77777777" w:rsidR="002D630B" w:rsidRDefault="002D630B">
      <w:pPr>
        <w:rPr>
          <w:b/>
        </w:rPr>
      </w:pPr>
    </w:p>
    <w:p w14:paraId="11327DEA" w14:textId="27B3670F" w:rsidR="002D630B" w:rsidRDefault="002D630B">
      <w:pPr>
        <w:rPr>
          <w:b/>
        </w:rPr>
      </w:pPr>
      <w:r>
        <w:rPr>
          <w:b/>
        </w:rPr>
        <w:t xml:space="preserve">Concern #2: </w:t>
      </w:r>
    </w:p>
    <w:p w14:paraId="59152876" w14:textId="77777777" w:rsidR="002D630B" w:rsidRDefault="002D630B">
      <w:pPr>
        <w:rPr>
          <w:b/>
        </w:rPr>
      </w:pPr>
    </w:p>
    <w:p w14:paraId="1BBE2863" w14:textId="288580C5" w:rsidR="00FA748C" w:rsidRDefault="002D630B">
      <w:pPr>
        <w:rPr>
          <w:b/>
        </w:rPr>
      </w:pPr>
      <w:r>
        <w:rPr>
          <w:b/>
        </w:rPr>
        <w:t xml:space="preserve">Concern #3: </w:t>
      </w:r>
    </w:p>
    <w:p w14:paraId="6920188E" w14:textId="77777777" w:rsidR="002D630B" w:rsidRDefault="002D630B">
      <w:pPr>
        <w:rPr>
          <w:b/>
        </w:rPr>
      </w:pPr>
    </w:p>
    <w:p w14:paraId="0F5B0171" w14:textId="399A5118" w:rsidR="002D630B" w:rsidRDefault="00D03F82">
      <w:pPr>
        <w:rPr>
          <w:b/>
        </w:rPr>
      </w:pPr>
      <w:r>
        <w:rPr>
          <w:b/>
        </w:rPr>
        <w:t xml:space="preserve">Select the top concern for the client and with your partner further explore using OARS the 4Ps </w:t>
      </w:r>
      <w:r w:rsidR="002D630B">
        <w:rPr>
          <w:b/>
        </w:rPr>
        <w:t>the 4Ps contributing to this health challenge</w:t>
      </w:r>
      <w:r>
        <w:rPr>
          <w:b/>
        </w:rPr>
        <w:t xml:space="preserve"> on the matrix table</w:t>
      </w:r>
      <w:r w:rsidR="006C2282">
        <w:rPr>
          <w:b/>
        </w:rPr>
        <w:t xml:space="preserve"> on the next page</w:t>
      </w:r>
      <w:r w:rsidR="002D630B">
        <w:rPr>
          <w:b/>
        </w:rPr>
        <w:t xml:space="preserve">. </w:t>
      </w:r>
    </w:p>
    <w:p w14:paraId="3152F736" w14:textId="77777777" w:rsidR="00FA748C" w:rsidRDefault="00FA748C">
      <w:pPr>
        <w:rPr>
          <w:b/>
        </w:rPr>
      </w:pPr>
    </w:p>
    <w:p w14:paraId="56E29E12" w14:textId="77777777" w:rsidR="00D03F82" w:rsidRDefault="00D03F82">
      <w:pPr>
        <w:rPr>
          <w:b/>
        </w:rPr>
      </w:pPr>
      <w:r>
        <w:rPr>
          <w:b/>
        </w:rPr>
        <w:t xml:space="preserve">First, briefly summarize contextualizing the patient and their health concerns/issues: and identify the obvious etiology data. </w:t>
      </w:r>
    </w:p>
    <w:p w14:paraId="4ED6EF01" w14:textId="77777777" w:rsidR="00D03F82" w:rsidRDefault="00D03F82">
      <w:pPr>
        <w:rPr>
          <w:b/>
        </w:rPr>
      </w:pPr>
    </w:p>
    <w:p w14:paraId="63AF5B48" w14:textId="38BDE6A6" w:rsidR="00D03F82" w:rsidRDefault="00D03F82">
      <w:pPr>
        <w:rPr>
          <w:b/>
        </w:rPr>
      </w:pPr>
      <w:r>
        <w:rPr>
          <w:b/>
        </w:rPr>
        <w:t xml:space="preserve">Structure the data using the matrix table </w:t>
      </w:r>
      <w:r w:rsidR="006C2282">
        <w:rPr>
          <w:b/>
        </w:rPr>
        <w:t xml:space="preserve">on the next page. </w:t>
      </w:r>
    </w:p>
    <w:p w14:paraId="594DD204" w14:textId="684652DB" w:rsidR="006C2282" w:rsidRDefault="006C2282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990"/>
        <w:gridCol w:w="2116"/>
        <w:gridCol w:w="2126"/>
        <w:gridCol w:w="1985"/>
        <w:gridCol w:w="1984"/>
      </w:tblGrid>
      <w:tr w:rsidR="002D630B" w14:paraId="43E27318" w14:textId="77777777" w:rsidTr="0090499C">
        <w:tc>
          <w:tcPr>
            <w:tcW w:w="1990" w:type="dxa"/>
          </w:tcPr>
          <w:p w14:paraId="197EBCC5" w14:textId="77777777" w:rsidR="002D630B" w:rsidRDefault="002D630B">
            <w:pPr>
              <w:rPr>
                <w:b/>
              </w:rPr>
            </w:pPr>
          </w:p>
        </w:tc>
        <w:tc>
          <w:tcPr>
            <w:tcW w:w="2116" w:type="dxa"/>
          </w:tcPr>
          <w:p w14:paraId="2E1C98D3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Biological</w:t>
            </w:r>
          </w:p>
        </w:tc>
        <w:tc>
          <w:tcPr>
            <w:tcW w:w="2126" w:type="dxa"/>
          </w:tcPr>
          <w:p w14:paraId="1A1FA687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Psychological</w:t>
            </w:r>
          </w:p>
        </w:tc>
        <w:tc>
          <w:tcPr>
            <w:tcW w:w="1985" w:type="dxa"/>
          </w:tcPr>
          <w:p w14:paraId="4B4454A5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1984" w:type="dxa"/>
          </w:tcPr>
          <w:p w14:paraId="17702259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2D630B" w14:paraId="120EA4FF" w14:textId="77777777" w:rsidTr="0090499C">
        <w:tc>
          <w:tcPr>
            <w:tcW w:w="1990" w:type="dxa"/>
          </w:tcPr>
          <w:p w14:paraId="6166337D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Predisp</w:t>
            </w:r>
            <w:r w:rsidR="00D03F82">
              <w:rPr>
                <w:b/>
              </w:rPr>
              <w:t>o</w:t>
            </w:r>
            <w:r>
              <w:rPr>
                <w:b/>
              </w:rPr>
              <w:t xml:space="preserve">sing </w:t>
            </w:r>
          </w:p>
        </w:tc>
        <w:tc>
          <w:tcPr>
            <w:tcW w:w="2116" w:type="dxa"/>
          </w:tcPr>
          <w:p w14:paraId="28D21F19" w14:textId="77777777" w:rsidR="002D630B" w:rsidRDefault="002D630B">
            <w:pPr>
              <w:rPr>
                <w:b/>
              </w:rPr>
            </w:pPr>
          </w:p>
          <w:p w14:paraId="1FFFD002" w14:textId="77777777" w:rsidR="002D630B" w:rsidRDefault="002D630B">
            <w:pPr>
              <w:rPr>
                <w:b/>
              </w:rPr>
            </w:pPr>
          </w:p>
          <w:p w14:paraId="33DBB2F8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0E6DB08F" w14:textId="77777777" w:rsidR="002D630B" w:rsidRDefault="002D630B">
            <w:pPr>
              <w:rPr>
                <w:b/>
              </w:rPr>
            </w:pPr>
          </w:p>
          <w:p w14:paraId="211B16F9" w14:textId="77777777" w:rsidR="002D630B" w:rsidRDefault="002D630B">
            <w:pPr>
              <w:rPr>
                <w:b/>
              </w:rPr>
            </w:pPr>
          </w:p>
        </w:tc>
        <w:tc>
          <w:tcPr>
            <w:tcW w:w="2126" w:type="dxa"/>
          </w:tcPr>
          <w:p w14:paraId="274D0AB4" w14:textId="77777777" w:rsidR="002D630B" w:rsidRDefault="002D630B">
            <w:pPr>
              <w:rPr>
                <w:b/>
              </w:rPr>
            </w:pPr>
          </w:p>
        </w:tc>
        <w:tc>
          <w:tcPr>
            <w:tcW w:w="1985" w:type="dxa"/>
          </w:tcPr>
          <w:p w14:paraId="51A0505D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0E37E9BD" w14:textId="77777777" w:rsidR="002D630B" w:rsidRDefault="002D630B">
            <w:pPr>
              <w:rPr>
                <w:b/>
              </w:rPr>
            </w:pPr>
          </w:p>
        </w:tc>
      </w:tr>
      <w:tr w:rsidR="002D630B" w14:paraId="4472128F" w14:textId="77777777" w:rsidTr="0090499C">
        <w:tc>
          <w:tcPr>
            <w:tcW w:w="1990" w:type="dxa"/>
          </w:tcPr>
          <w:p w14:paraId="56DC79FE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Precipitating</w:t>
            </w:r>
          </w:p>
        </w:tc>
        <w:tc>
          <w:tcPr>
            <w:tcW w:w="2116" w:type="dxa"/>
          </w:tcPr>
          <w:p w14:paraId="6340D751" w14:textId="77777777" w:rsidR="002D630B" w:rsidRDefault="002D630B">
            <w:pPr>
              <w:rPr>
                <w:b/>
              </w:rPr>
            </w:pPr>
          </w:p>
          <w:p w14:paraId="49913AA8" w14:textId="77777777" w:rsidR="002D630B" w:rsidRDefault="002D630B">
            <w:pPr>
              <w:rPr>
                <w:b/>
              </w:rPr>
            </w:pPr>
          </w:p>
          <w:p w14:paraId="63841F03" w14:textId="77777777" w:rsidR="002D630B" w:rsidRDefault="002D630B">
            <w:pPr>
              <w:rPr>
                <w:b/>
              </w:rPr>
            </w:pPr>
          </w:p>
          <w:p w14:paraId="5EA6AA14" w14:textId="77777777" w:rsidR="002D630B" w:rsidRDefault="002D630B">
            <w:pPr>
              <w:rPr>
                <w:b/>
              </w:rPr>
            </w:pPr>
          </w:p>
          <w:p w14:paraId="3AD7A200" w14:textId="77777777" w:rsidR="002D630B" w:rsidRDefault="002D630B">
            <w:pPr>
              <w:rPr>
                <w:b/>
              </w:rPr>
            </w:pPr>
          </w:p>
        </w:tc>
        <w:tc>
          <w:tcPr>
            <w:tcW w:w="2126" w:type="dxa"/>
          </w:tcPr>
          <w:p w14:paraId="7D6EA094" w14:textId="77777777" w:rsidR="002D630B" w:rsidRDefault="002D630B">
            <w:pPr>
              <w:rPr>
                <w:b/>
              </w:rPr>
            </w:pPr>
          </w:p>
        </w:tc>
        <w:tc>
          <w:tcPr>
            <w:tcW w:w="1985" w:type="dxa"/>
          </w:tcPr>
          <w:p w14:paraId="18135204" w14:textId="77777777" w:rsidR="002D630B" w:rsidRDefault="002D630B">
            <w:pPr>
              <w:rPr>
                <w:b/>
              </w:rPr>
            </w:pPr>
          </w:p>
        </w:tc>
        <w:tc>
          <w:tcPr>
            <w:tcW w:w="1984" w:type="dxa"/>
          </w:tcPr>
          <w:p w14:paraId="383E2DDC" w14:textId="77777777" w:rsidR="002D630B" w:rsidRDefault="002D630B">
            <w:pPr>
              <w:rPr>
                <w:b/>
              </w:rPr>
            </w:pPr>
          </w:p>
        </w:tc>
      </w:tr>
      <w:tr w:rsidR="002D630B" w14:paraId="47929DFB" w14:textId="77777777" w:rsidTr="0090499C">
        <w:tc>
          <w:tcPr>
            <w:tcW w:w="1990" w:type="dxa"/>
          </w:tcPr>
          <w:p w14:paraId="673ED648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Perpetuating</w:t>
            </w:r>
          </w:p>
        </w:tc>
        <w:tc>
          <w:tcPr>
            <w:tcW w:w="2116" w:type="dxa"/>
          </w:tcPr>
          <w:p w14:paraId="70AF7C4B" w14:textId="77777777" w:rsidR="002D630B" w:rsidRDefault="002D630B">
            <w:pPr>
              <w:rPr>
                <w:b/>
              </w:rPr>
            </w:pPr>
          </w:p>
          <w:p w14:paraId="174037EB" w14:textId="77777777" w:rsidR="002D630B" w:rsidRDefault="002D630B">
            <w:pPr>
              <w:rPr>
                <w:b/>
              </w:rPr>
            </w:pPr>
          </w:p>
          <w:p w14:paraId="15ADF0CA" w14:textId="77777777" w:rsidR="002D630B" w:rsidRDefault="002D630B">
            <w:pPr>
              <w:rPr>
                <w:b/>
              </w:rPr>
            </w:pPr>
          </w:p>
          <w:p w14:paraId="4CFB349F" w14:textId="77777777" w:rsidR="002D630B" w:rsidRDefault="002D630B">
            <w:pPr>
              <w:rPr>
                <w:b/>
              </w:rPr>
            </w:pPr>
          </w:p>
          <w:p w14:paraId="5C1E9D4A" w14:textId="77777777" w:rsidR="002D630B" w:rsidRDefault="002D630B">
            <w:pPr>
              <w:rPr>
                <w:b/>
              </w:rPr>
            </w:pPr>
          </w:p>
          <w:p w14:paraId="1D84FE72" w14:textId="77777777" w:rsidR="002D630B" w:rsidRDefault="002D630B">
            <w:pPr>
              <w:rPr>
                <w:b/>
              </w:rPr>
            </w:pPr>
          </w:p>
        </w:tc>
        <w:tc>
          <w:tcPr>
            <w:tcW w:w="2126" w:type="dxa"/>
          </w:tcPr>
          <w:p w14:paraId="122217BC" w14:textId="77777777" w:rsidR="002D630B" w:rsidRDefault="002D630B">
            <w:pPr>
              <w:rPr>
                <w:b/>
              </w:rPr>
            </w:pPr>
          </w:p>
        </w:tc>
        <w:tc>
          <w:tcPr>
            <w:tcW w:w="1985" w:type="dxa"/>
          </w:tcPr>
          <w:p w14:paraId="40F5433D" w14:textId="77777777" w:rsidR="002D630B" w:rsidRDefault="002D630B">
            <w:pPr>
              <w:rPr>
                <w:b/>
              </w:rPr>
            </w:pPr>
          </w:p>
        </w:tc>
        <w:tc>
          <w:tcPr>
            <w:tcW w:w="1984" w:type="dxa"/>
          </w:tcPr>
          <w:p w14:paraId="1C2160FD" w14:textId="77777777" w:rsidR="002D630B" w:rsidRDefault="002D630B">
            <w:pPr>
              <w:rPr>
                <w:b/>
              </w:rPr>
            </w:pPr>
          </w:p>
        </w:tc>
      </w:tr>
      <w:tr w:rsidR="002D630B" w14:paraId="7C7308AC" w14:textId="77777777" w:rsidTr="0090499C">
        <w:tc>
          <w:tcPr>
            <w:tcW w:w="1990" w:type="dxa"/>
          </w:tcPr>
          <w:p w14:paraId="5EC37861" w14:textId="77777777" w:rsidR="002D630B" w:rsidRDefault="002D630B">
            <w:pPr>
              <w:rPr>
                <w:b/>
              </w:rPr>
            </w:pPr>
            <w:r>
              <w:rPr>
                <w:b/>
              </w:rPr>
              <w:t>Protective</w:t>
            </w:r>
          </w:p>
        </w:tc>
        <w:tc>
          <w:tcPr>
            <w:tcW w:w="2116" w:type="dxa"/>
          </w:tcPr>
          <w:p w14:paraId="0BEE050C" w14:textId="77777777" w:rsidR="002D630B" w:rsidRDefault="002D630B">
            <w:pPr>
              <w:rPr>
                <w:b/>
              </w:rPr>
            </w:pPr>
          </w:p>
          <w:p w14:paraId="45444EBD" w14:textId="77777777" w:rsidR="002D630B" w:rsidRDefault="002D630B">
            <w:pPr>
              <w:rPr>
                <w:b/>
              </w:rPr>
            </w:pPr>
          </w:p>
          <w:p w14:paraId="688D7708" w14:textId="77777777" w:rsidR="002D630B" w:rsidRDefault="002D630B">
            <w:pPr>
              <w:rPr>
                <w:b/>
              </w:rPr>
            </w:pPr>
          </w:p>
          <w:p w14:paraId="161C6DF6" w14:textId="77777777" w:rsidR="002D630B" w:rsidRDefault="002D630B">
            <w:pPr>
              <w:rPr>
                <w:b/>
              </w:rPr>
            </w:pPr>
          </w:p>
          <w:p w14:paraId="5BB33A1A" w14:textId="77777777" w:rsidR="002D630B" w:rsidRDefault="002D630B">
            <w:pPr>
              <w:rPr>
                <w:b/>
              </w:rPr>
            </w:pPr>
          </w:p>
          <w:p w14:paraId="05C8D915" w14:textId="77777777" w:rsidR="002D630B" w:rsidRDefault="002D630B">
            <w:pPr>
              <w:rPr>
                <w:b/>
              </w:rPr>
            </w:pPr>
          </w:p>
        </w:tc>
        <w:tc>
          <w:tcPr>
            <w:tcW w:w="2126" w:type="dxa"/>
          </w:tcPr>
          <w:p w14:paraId="053CA1BF" w14:textId="77777777" w:rsidR="002D630B" w:rsidRDefault="002D630B">
            <w:pPr>
              <w:rPr>
                <w:b/>
              </w:rPr>
            </w:pPr>
          </w:p>
        </w:tc>
        <w:tc>
          <w:tcPr>
            <w:tcW w:w="1985" w:type="dxa"/>
          </w:tcPr>
          <w:p w14:paraId="0215C8D3" w14:textId="77777777" w:rsidR="002D630B" w:rsidRDefault="002D630B">
            <w:pPr>
              <w:rPr>
                <w:b/>
              </w:rPr>
            </w:pPr>
          </w:p>
        </w:tc>
        <w:tc>
          <w:tcPr>
            <w:tcW w:w="1984" w:type="dxa"/>
          </w:tcPr>
          <w:p w14:paraId="18C5EF1E" w14:textId="77777777" w:rsidR="002D630B" w:rsidRDefault="002D630B">
            <w:pPr>
              <w:rPr>
                <w:b/>
              </w:rPr>
            </w:pPr>
          </w:p>
        </w:tc>
      </w:tr>
    </w:tbl>
    <w:p w14:paraId="642096DC" w14:textId="77777777" w:rsidR="00D03F82" w:rsidRDefault="00D03F82"/>
    <w:sectPr w:rsidR="00D03F82" w:rsidSect="0090499C">
      <w:pgSz w:w="12240" w:h="15840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B"/>
    <w:rsid w:val="00110CEB"/>
    <w:rsid w:val="002D630B"/>
    <w:rsid w:val="003515E9"/>
    <w:rsid w:val="006C2282"/>
    <w:rsid w:val="007D5A93"/>
    <w:rsid w:val="0090499C"/>
    <w:rsid w:val="00907982"/>
    <w:rsid w:val="00A20033"/>
    <w:rsid w:val="00B362AC"/>
    <w:rsid w:val="00B72946"/>
    <w:rsid w:val="00D03F82"/>
    <w:rsid w:val="00E74CB3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FBB3"/>
  <w15:chartTrackingRefBased/>
  <w15:docId w15:val="{0A0A1480-D9E8-524F-BFB8-E5DFA43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82"/>
    <w:pPr>
      <w:spacing w:line="360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62AC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2AC"/>
    <w:rPr>
      <w:rFonts w:ascii="Arial" w:eastAsiaTheme="majorEastAsia" w:hAnsi="Arial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Koh</cp:lastModifiedBy>
  <cp:revision>5</cp:revision>
  <dcterms:created xsi:type="dcterms:W3CDTF">2021-03-30T20:32:00Z</dcterms:created>
  <dcterms:modified xsi:type="dcterms:W3CDTF">2021-03-30T21:11:00Z</dcterms:modified>
</cp:coreProperties>
</file>